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107591-2026-006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Metallbau- und Fassadenarbeiten - Neubau Feuerwehr Hönisch-Hutbergen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den Neubau der Feuerwehr Hönisch-Hutbergen werden die Metallbau- und Fassadenarbeiten ausgeschrieben.
Auftraggeber ist die Stadt Verden.
Berechtigter und Verpflichteter aus dem Vergabeverfahren ist ausschließlich die Stadt Verden.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